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5-20/0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tellung eines Maßnahmenplans zur Umsetzung der UN-Behindertenrechtskonvention für den Landkreis Gotha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tellung eines Maßnahmenplans zur Umsetzung der
UN-Behindertenrechtskonvention für den Landkreis Gotha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